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682496015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D144D4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05D8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16763"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2F9E" w:rsidRPr="00A92F9E">
        <w:rPr>
          <w:rFonts w:ascii="Times New Roman" w:hAnsi="Times New Roman" w:cs="Times New Roman"/>
          <w:sz w:val="24"/>
          <w:szCs w:val="24"/>
        </w:rPr>
        <w:t xml:space="preserve"> </w:t>
      </w:r>
      <w:r w:rsidR="00EC2DE5">
        <w:rPr>
          <w:rFonts w:ascii="Times New Roman" w:hAnsi="Times New Roman" w:cs="Times New Roman"/>
          <w:sz w:val="24"/>
          <w:szCs w:val="24"/>
        </w:rPr>
        <w:t>12</w:t>
      </w:r>
      <w:r w:rsidR="009F4F8F">
        <w:rPr>
          <w:rFonts w:ascii="Times New Roman" w:hAnsi="Times New Roman" w:cs="Times New Roman"/>
          <w:sz w:val="24"/>
          <w:szCs w:val="24"/>
        </w:rPr>
        <w:t xml:space="preserve"> </w:t>
      </w:r>
      <w:r w:rsidR="00A252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7505D8">
        <w:rPr>
          <w:rFonts w:ascii="Times New Roman" w:hAnsi="Times New Roman" w:cs="Times New Roman"/>
          <w:sz w:val="24"/>
          <w:szCs w:val="24"/>
        </w:rPr>
        <w:t>13 мая 2021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приватизации </w:t>
      </w:r>
    </w:p>
    <w:p w:rsidR="00016763" w:rsidRP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16763">
        <w:rPr>
          <w:rFonts w:ascii="Times New Roman" w:hAnsi="Times New Roman" w:cs="Times New Roman"/>
          <w:b/>
          <w:sz w:val="24"/>
          <w:szCs w:val="24"/>
        </w:rPr>
        <w:t>а 20</w:t>
      </w:r>
      <w:r w:rsidR="00D144D4">
        <w:rPr>
          <w:rFonts w:ascii="Times New Roman" w:hAnsi="Times New Roman" w:cs="Times New Roman"/>
          <w:b/>
          <w:sz w:val="24"/>
          <w:szCs w:val="24"/>
        </w:rPr>
        <w:t>2</w:t>
      </w:r>
      <w:r w:rsidR="007505D8">
        <w:rPr>
          <w:rFonts w:ascii="Times New Roman" w:hAnsi="Times New Roman" w:cs="Times New Roman"/>
          <w:b/>
          <w:sz w:val="24"/>
          <w:szCs w:val="24"/>
        </w:rPr>
        <w:t>1</w:t>
      </w:r>
      <w:r w:rsidRPr="0001676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167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676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Pr="000167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поселения,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Normal"/>
        <w:ind w:firstLine="540"/>
        <w:jc w:val="both"/>
      </w:pPr>
      <w:r w:rsidRPr="00016763">
        <w:t>1.</w:t>
      </w:r>
      <w:r>
        <w:t xml:space="preserve"> Утвердить </w:t>
      </w:r>
      <w:hyperlink w:anchor="P36" w:history="1">
        <w:r w:rsidRPr="00016763">
          <w:t>Программу</w:t>
        </w:r>
      </w:hyperlink>
      <w:r w:rsidRPr="00016763">
        <w:t xml:space="preserve"> </w:t>
      </w:r>
      <w:r>
        <w:t>приватизации муниципального имущества Эссойльс</w:t>
      </w:r>
      <w:r w:rsidR="00893D36">
        <w:t>кого сельского поселения на 20</w:t>
      </w:r>
      <w:r w:rsidR="0093435E">
        <w:t>2</w:t>
      </w:r>
      <w:r w:rsidR="007505D8">
        <w:t>1</w:t>
      </w:r>
      <w:r>
        <w:t xml:space="preserve"> год согласно приложению.</w:t>
      </w:r>
    </w:p>
    <w:p w:rsidR="00016763" w:rsidRDefault="00016763" w:rsidP="00016763">
      <w:pPr>
        <w:pStyle w:val="ConsPlusNormal"/>
        <w:ind w:firstLine="540"/>
        <w:jc w:val="both"/>
      </w:pPr>
      <w:r>
        <w:t>2. Поручить Администрации Эссойльского сельского поселения осуществить продажу муниципального имущества, планируемого к при</w:t>
      </w:r>
      <w:r w:rsidR="00893D36">
        <w:t>ватизации в 20</w:t>
      </w:r>
      <w:r w:rsidR="0093435E">
        <w:t>2</w:t>
      </w:r>
      <w:r w:rsidR="007505D8">
        <w:t>1</w:t>
      </w:r>
      <w:r>
        <w:t xml:space="preserve"> году, в соответствии с действующим законодательством.</w:t>
      </w:r>
    </w:p>
    <w:p w:rsidR="00016763" w:rsidRPr="00016763" w:rsidRDefault="00016763" w:rsidP="00016763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51E3">
        <w:rPr>
          <w:rFonts w:ascii="Times New Roman" w:hAnsi="Times New Roman" w:cs="Times New Roman"/>
          <w:sz w:val="24"/>
          <w:szCs w:val="24"/>
        </w:rPr>
        <w:t xml:space="preserve">   </w:t>
      </w:r>
      <w:r w:rsidR="00893D36">
        <w:rPr>
          <w:rFonts w:ascii="Times New Roman" w:hAnsi="Times New Roman" w:cs="Times New Roman"/>
          <w:sz w:val="24"/>
          <w:szCs w:val="24"/>
        </w:rPr>
        <w:t>А.Н.Игнатькова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Default="004B1984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E70060" w:rsidRDefault="00E70060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3C4EA6">
      <w:pPr>
        <w:pStyle w:val="ConsPlusNormal"/>
        <w:jc w:val="right"/>
        <w:outlineLvl w:val="0"/>
      </w:pPr>
      <w:r>
        <w:lastRenderedPageBreak/>
        <w:t>Приложение</w:t>
      </w:r>
      <w:r w:rsidR="003C4EA6">
        <w:t xml:space="preserve"> </w:t>
      </w:r>
      <w:r>
        <w:t>к Решению</w:t>
      </w:r>
    </w:p>
    <w:p w:rsidR="00016763" w:rsidRDefault="00016763" w:rsidP="00016763">
      <w:pPr>
        <w:pStyle w:val="ConsPlusNormal"/>
        <w:jc w:val="right"/>
      </w:pPr>
      <w:r>
        <w:t>Совета</w:t>
      </w:r>
      <w:r w:rsidRPr="00016763">
        <w:t xml:space="preserve"> </w:t>
      </w:r>
      <w:r>
        <w:t>Эссойльского сельского поселения</w:t>
      </w:r>
    </w:p>
    <w:p w:rsidR="00016763" w:rsidRPr="00464C78" w:rsidRDefault="00893D36" w:rsidP="00016763">
      <w:pPr>
        <w:pStyle w:val="ConsPlusNormal"/>
        <w:jc w:val="right"/>
      </w:pPr>
      <w:r>
        <w:t xml:space="preserve">от </w:t>
      </w:r>
      <w:r w:rsidR="0093435E">
        <w:t>1</w:t>
      </w:r>
      <w:r w:rsidR="007505D8">
        <w:t>3 мая</w:t>
      </w:r>
      <w:r w:rsidR="0093435E">
        <w:t xml:space="preserve"> 202</w:t>
      </w:r>
      <w:r w:rsidR="007505D8">
        <w:t>1</w:t>
      </w:r>
      <w:r w:rsidR="00A92F9E">
        <w:t xml:space="preserve"> года №</w:t>
      </w:r>
      <w:r>
        <w:t xml:space="preserve"> </w:t>
      </w:r>
      <w:r w:rsidR="00EC2DE5">
        <w:t>12</w:t>
      </w:r>
    </w:p>
    <w:p w:rsidR="00016763" w:rsidRDefault="00016763" w:rsidP="00016763">
      <w:pPr>
        <w:pStyle w:val="ConsPlusNormal"/>
        <w:jc w:val="both"/>
      </w:pP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16763">
        <w:rPr>
          <w:rFonts w:ascii="Times New Roman" w:hAnsi="Times New Roman" w:cs="Times New Roman"/>
          <w:sz w:val="24"/>
          <w:szCs w:val="24"/>
        </w:rPr>
        <w:t>ПРОГРАММА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="00893D36">
        <w:rPr>
          <w:rFonts w:ascii="Times New Roman" w:hAnsi="Times New Roman" w:cs="Times New Roman"/>
          <w:sz w:val="24"/>
          <w:szCs w:val="24"/>
        </w:rPr>
        <w:t xml:space="preserve"> НА 20</w:t>
      </w:r>
      <w:r w:rsidR="0093435E">
        <w:rPr>
          <w:rFonts w:ascii="Times New Roman" w:hAnsi="Times New Roman" w:cs="Times New Roman"/>
          <w:sz w:val="24"/>
          <w:szCs w:val="24"/>
        </w:rPr>
        <w:t>2</w:t>
      </w:r>
      <w:r w:rsidR="007505D8">
        <w:rPr>
          <w:rFonts w:ascii="Times New Roman" w:hAnsi="Times New Roman" w:cs="Times New Roman"/>
          <w:sz w:val="24"/>
          <w:szCs w:val="24"/>
        </w:rPr>
        <w:t>1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6763" w:rsidRDefault="00016763" w:rsidP="00016763">
      <w:pPr>
        <w:pStyle w:val="ConsPlusNormal"/>
        <w:jc w:val="center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>Статья 1. Общие положения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10" w:history="1">
        <w:r w:rsidRPr="00016763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016763"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2" w:history="1">
        <w:r w:rsidRPr="00016763">
          <w:t>Уставом</w:t>
        </w:r>
      </w:hyperlink>
      <w:r>
        <w:t xml:space="preserve"> Эссойльского сельского поселения, другими нормативными правовыми актами органов местного самоуправления.</w:t>
      </w:r>
      <w:proofErr w:type="gramEnd"/>
    </w:p>
    <w:p w:rsidR="00016763" w:rsidRDefault="00016763" w:rsidP="00016763">
      <w:pPr>
        <w:pStyle w:val="ConsPlusNormal"/>
        <w:ind w:firstLine="540"/>
        <w:jc w:val="both"/>
      </w:pPr>
      <w:r>
        <w:t xml:space="preserve">2. </w:t>
      </w:r>
      <w:proofErr w:type="gramStart"/>
      <w:r>
        <w:t>Приватизация имущества, находящегося в муниципальной собственности Эссойльского сельского поселения, осуществляется с целью увеличения доходов бюджета Эссойльского сельского поселения, снижения расходов бюджета Эссойльского сельского поселения на содержание муниципального имущества, повышения эффективности функционирования экономического комплекса поселения.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 xml:space="preserve">Статья 2. </w:t>
      </w:r>
      <w:proofErr w:type="gramStart"/>
      <w:r>
        <w:t>Основные принципы</w:t>
      </w:r>
      <w:proofErr w:type="gramEnd"/>
      <w:r>
        <w:t xml:space="preserve"> проведения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1. Обеспечение равенства покупателей и открытости деятельности Администрации Эссойльского сельского поселения при осуществлении приватизации муниципального имущества.</w:t>
      </w:r>
    </w:p>
    <w:p w:rsidR="00016763" w:rsidRDefault="00016763" w:rsidP="00016763">
      <w:pPr>
        <w:pStyle w:val="ConsPlusNormal"/>
        <w:ind w:firstLine="540"/>
        <w:jc w:val="both"/>
      </w:pPr>
      <w:r>
        <w:t>2. Приватизация муниципальных объектов недвижимости, использование которых не приносит доход в бюджет Эссойльского сельского поселения, а также требует значительных средств на ремонт и содержание.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3. </w:t>
      </w:r>
      <w:proofErr w:type="gramStart"/>
      <w:r>
        <w:t>Приватизация отдельных объектов недвижимости, использование которых приносит доход, при необходимости привлечения инвестиций в экономику поселения, максимизации поступлений в бюджет Эссойльского сельского поселения.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>Статья 3. Муниципальное имущество, п</w:t>
      </w:r>
      <w:r w:rsidR="0093435E">
        <w:t>ланируемое к приватизации в 2020</w:t>
      </w:r>
      <w:r>
        <w:t xml:space="preserve"> году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Согласно </w:t>
      </w:r>
      <w:hyperlink w:anchor="P76" w:history="1">
        <w:r w:rsidRPr="00016763">
          <w:t>приложению</w:t>
        </w:r>
      </w:hyperlink>
      <w:r w:rsidRPr="00016763">
        <w:t xml:space="preserve"> </w:t>
      </w:r>
      <w:r>
        <w:t>к Программе приватизации муниципального имущества Эссойльс</w:t>
      </w:r>
      <w:r w:rsidR="00893D36">
        <w:t>кого сельского поселения на 20</w:t>
      </w:r>
      <w:r w:rsidR="0093435E">
        <w:t>2</w:t>
      </w:r>
      <w:r w:rsidR="007505D8">
        <w:t>1</w:t>
      </w:r>
      <w:r>
        <w:t xml:space="preserve"> год (далее - Программа приватизации) планир</w:t>
      </w:r>
      <w:r w:rsidR="006D51E3">
        <w:t>уется осуществить приватизацию</w:t>
      </w:r>
      <w:r w:rsidR="0093435E">
        <w:t xml:space="preserve"> </w:t>
      </w:r>
      <w:r w:rsidR="007505D8">
        <w:t>6</w:t>
      </w:r>
      <w:r w:rsidR="0093435E">
        <w:t xml:space="preserve"> земельных участков</w:t>
      </w:r>
      <w:r>
        <w:t>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2. По всем объектам, включенным в Программу приватизации, установлен способ приватизации - аукцион, открытый по составу участников с </w:t>
      </w:r>
      <w:r w:rsidR="0067072B">
        <w:t>открытой</w:t>
      </w:r>
      <w:r>
        <w:t xml:space="preserve"> формой подачи предложений о цене. В случаях если аукционы по продаже имущества, включенного в Программу приватизации, признаны несостоявшимися, Администрация Эссойльского сельского поселения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3. </w:t>
      </w:r>
      <w:proofErr w:type="gramStart"/>
      <w:r>
        <w:t>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lastRenderedPageBreak/>
        <w:t>Статья 4. Результат выполнения Программы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Ориентировочная стоимость всех объектов, п</w:t>
      </w:r>
      <w:r w:rsidR="006D51E3">
        <w:t xml:space="preserve">ланируемых </w:t>
      </w:r>
      <w:r w:rsidR="0093435E">
        <w:t>к продаже в 202</w:t>
      </w:r>
      <w:r w:rsidR="007505D8">
        <w:t>1</w:t>
      </w:r>
      <w:r>
        <w:t xml:space="preserve"> году, согласно Программе приватизации составляет </w:t>
      </w:r>
      <w:r w:rsidR="0067072B">
        <w:t>1,</w:t>
      </w:r>
      <w:r w:rsidR="007505D8">
        <w:t>090</w:t>
      </w:r>
      <w:r>
        <w:t xml:space="preserve"> млн. руб.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right"/>
        <w:outlineLvl w:val="1"/>
      </w:pPr>
      <w:r>
        <w:lastRenderedPageBreak/>
        <w:t>Приложение</w:t>
      </w:r>
    </w:p>
    <w:p w:rsidR="00016763" w:rsidRDefault="00016763" w:rsidP="00016763">
      <w:pPr>
        <w:pStyle w:val="ConsPlusNormal"/>
        <w:jc w:val="right"/>
      </w:pPr>
      <w:r>
        <w:t>к Программе</w:t>
      </w:r>
      <w:r w:rsidR="007805D6">
        <w:t xml:space="preserve"> </w:t>
      </w:r>
      <w:r>
        <w:t xml:space="preserve">приватизации </w:t>
      </w:r>
      <w:proofErr w:type="gramStart"/>
      <w:r>
        <w:t>муниципального</w:t>
      </w:r>
      <w:proofErr w:type="gramEnd"/>
    </w:p>
    <w:p w:rsidR="00016763" w:rsidRDefault="00016763" w:rsidP="007805D6">
      <w:pPr>
        <w:pStyle w:val="ConsPlusNormal"/>
        <w:jc w:val="right"/>
      </w:pPr>
      <w:r>
        <w:t xml:space="preserve">имущества </w:t>
      </w:r>
      <w:r w:rsidR="007805D6">
        <w:t xml:space="preserve">Эссойльского сельского поселения </w:t>
      </w:r>
      <w:r w:rsidR="000266DF">
        <w:t>на 20</w:t>
      </w:r>
      <w:r w:rsidR="0093435E">
        <w:t>2</w:t>
      </w:r>
      <w:r w:rsidR="007505D8">
        <w:t>1</w:t>
      </w:r>
      <w:r>
        <w:t xml:space="preserve"> год</w:t>
      </w:r>
    </w:p>
    <w:p w:rsidR="00016763" w:rsidRDefault="00016763" w:rsidP="00016763">
      <w:pPr>
        <w:pStyle w:val="ConsPlusNormal"/>
        <w:jc w:val="both"/>
      </w:pPr>
    </w:p>
    <w:p w:rsidR="00016763" w:rsidRPr="007805D6" w:rsidRDefault="00016763" w:rsidP="00016763">
      <w:pPr>
        <w:pStyle w:val="ConsPlusTitle"/>
        <w:jc w:val="center"/>
        <w:rPr>
          <w:rFonts w:ascii="Times New Roman" w:hAnsi="Times New Roman" w:cs="Times New Roman"/>
        </w:rPr>
      </w:pPr>
      <w:bookmarkStart w:id="1" w:name="P76"/>
      <w:bookmarkEnd w:id="1"/>
      <w:r w:rsidRPr="007805D6">
        <w:rPr>
          <w:rFonts w:ascii="Times New Roman" w:hAnsi="Times New Roman" w:cs="Times New Roman"/>
        </w:rPr>
        <w:t>ПЕРЕЧЕНЬ</w:t>
      </w:r>
    </w:p>
    <w:p w:rsidR="00016763" w:rsidRPr="007805D6" w:rsidRDefault="0093435E" w:rsidP="0001676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ЗЕМЕЛЬНЫХ УЧАСТКОВ</w:t>
      </w:r>
      <w:r w:rsidR="00016763" w:rsidRPr="007805D6">
        <w:rPr>
          <w:rFonts w:ascii="Times New Roman" w:hAnsi="Times New Roman" w:cs="Times New Roman"/>
        </w:rPr>
        <w:t>,</w:t>
      </w:r>
    </w:p>
    <w:p w:rsidR="00016763" w:rsidRDefault="00016763" w:rsidP="00016763">
      <w:pPr>
        <w:pStyle w:val="ConsPlusTitle"/>
        <w:jc w:val="center"/>
      </w:pPr>
      <w:proofErr w:type="gramStart"/>
      <w:r w:rsidRPr="007805D6">
        <w:rPr>
          <w:rFonts w:ascii="Times New Roman" w:hAnsi="Times New Roman" w:cs="Times New Roman"/>
        </w:rPr>
        <w:t>П</w:t>
      </w:r>
      <w:r w:rsidR="006D51E3">
        <w:rPr>
          <w:rFonts w:ascii="Times New Roman" w:hAnsi="Times New Roman" w:cs="Times New Roman"/>
        </w:rPr>
        <w:t>ЛАНИРУЕМЫХ</w:t>
      </w:r>
      <w:proofErr w:type="gramEnd"/>
      <w:r w:rsidR="000266DF">
        <w:rPr>
          <w:rFonts w:ascii="Times New Roman" w:hAnsi="Times New Roman" w:cs="Times New Roman"/>
        </w:rPr>
        <w:t xml:space="preserve"> К ПРИВАТИЗАЦИИ В 20</w:t>
      </w:r>
      <w:r w:rsidR="0093435E">
        <w:rPr>
          <w:rFonts w:ascii="Times New Roman" w:hAnsi="Times New Roman" w:cs="Times New Roman"/>
        </w:rPr>
        <w:t>2</w:t>
      </w:r>
      <w:r w:rsidR="007505D8">
        <w:rPr>
          <w:rFonts w:ascii="Times New Roman" w:hAnsi="Times New Roman" w:cs="Times New Roman"/>
        </w:rPr>
        <w:t>1</w:t>
      </w:r>
      <w:r w:rsidRPr="007805D6">
        <w:rPr>
          <w:rFonts w:ascii="Times New Roman" w:hAnsi="Times New Roman" w:cs="Times New Roman"/>
        </w:rPr>
        <w:t xml:space="preserve"> ГОДУ</w:t>
      </w:r>
    </w:p>
    <w:p w:rsidR="00016763" w:rsidRDefault="00016763" w:rsidP="00016763">
      <w:pPr>
        <w:pStyle w:val="ConsPlusNormal"/>
        <w:jc w:val="center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6"/>
        <w:gridCol w:w="1726"/>
        <w:gridCol w:w="1442"/>
        <w:gridCol w:w="850"/>
        <w:gridCol w:w="1247"/>
        <w:gridCol w:w="1848"/>
        <w:gridCol w:w="826"/>
      </w:tblGrid>
      <w:tr w:rsidR="0093435E" w:rsidTr="0093435E">
        <w:tc>
          <w:tcPr>
            <w:tcW w:w="454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6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726" w:type="dxa"/>
          </w:tcPr>
          <w:p w:rsidR="0093435E" w:rsidRDefault="0093435E" w:rsidP="0093435E">
            <w:pPr>
              <w:pStyle w:val="ConsPlusNormal"/>
              <w:jc w:val="center"/>
            </w:pPr>
            <w:r>
              <w:t xml:space="preserve">категория земель, </w:t>
            </w:r>
            <w:proofErr w:type="gramStart"/>
            <w:r>
              <w:t>разрешен-ное</w:t>
            </w:r>
            <w:proofErr w:type="gramEnd"/>
            <w:r>
              <w:t xml:space="preserve"> использова-ние</w:t>
            </w:r>
          </w:p>
        </w:tc>
        <w:tc>
          <w:tcPr>
            <w:tcW w:w="1442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кадастровый</w:t>
            </w:r>
            <w:proofErr w:type="gramEnd"/>
          </w:p>
          <w:p w:rsidR="0093435E" w:rsidRDefault="0093435E" w:rsidP="00C14C4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Align w:val="center"/>
          </w:tcPr>
          <w:p w:rsidR="0093435E" w:rsidRDefault="0093435E" w:rsidP="007805D6">
            <w:pPr>
              <w:pStyle w:val="ConsPlusNormal"/>
              <w:jc w:val="center"/>
            </w:pPr>
            <w:r>
              <w:t xml:space="preserve">Площадь объекта, кв. м </w:t>
            </w:r>
          </w:p>
        </w:tc>
        <w:tc>
          <w:tcPr>
            <w:tcW w:w="1247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848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826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Предпо-лагаемый</w:t>
            </w:r>
            <w:proofErr w:type="gramEnd"/>
            <w:r>
              <w:t xml:space="preserve"> срок продажи</w:t>
            </w:r>
          </w:p>
        </w:tc>
      </w:tr>
      <w:tr w:rsidR="0093435E" w:rsidTr="0093435E">
        <w:tc>
          <w:tcPr>
            <w:tcW w:w="454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6" w:type="dxa"/>
            <w:vAlign w:val="center"/>
          </w:tcPr>
          <w:p w:rsidR="0093435E" w:rsidRDefault="0093435E" w:rsidP="007805D6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93435E" w:rsidRDefault="0093435E" w:rsidP="00C14C4A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93435E" w:rsidRDefault="0093435E" w:rsidP="00C14C4A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93435E" w:rsidRDefault="0093435E" w:rsidP="007505D8">
            <w:pPr>
              <w:pStyle w:val="ConsPlusNormal"/>
              <w:jc w:val="center"/>
            </w:pPr>
            <w:r>
              <w:t>10:21:</w:t>
            </w:r>
            <w:r w:rsidR="007505D8">
              <w:t>0082202:934</w:t>
            </w:r>
          </w:p>
        </w:tc>
        <w:tc>
          <w:tcPr>
            <w:tcW w:w="850" w:type="dxa"/>
            <w:vAlign w:val="center"/>
          </w:tcPr>
          <w:p w:rsidR="0093435E" w:rsidRDefault="007505D8" w:rsidP="007505D8">
            <w:pPr>
              <w:pStyle w:val="ConsPlusNormal"/>
              <w:jc w:val="center"/>
            </w:pPr>
            <w:r>
              <w:t xml:space="preserve">1085  </w:t>
            </w:r>
            <w:r w:rsidR="00E047AD">
              <w:t>+/-</w:t>
            </w:r>
          </w:p>
          <w:p w:rsidR="007505D8" w:rsidRDefault="007505D8" w:rsidP="007505D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93435E" w:rsidRDefault="0093435E" w:rsidP="000266DF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93435E" w:rsidRDefault="0093435E" w:rsidP="007505D8">
            <w:pPr>
              <w:pStyle w:val="ConsPlusNormal"/>
              <w:jc w:val="center"/>
            </w:pPr>
            <w:r>
              <w:t>202</w:t>
            </w:r>
            <w:r w:rsidR="007505D8">
              <w:t>1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E047AD" w:rsidRDefault="00E047AD" w:rsidP="007505D8">
            <w:pPr>
              <w:pStyle w:val="ConsPlusNormal"/>
              <w:jc w:val="center"/>
            </w:pPr>
            <w:r>
              <w:t>10:21:</w:t>
            </w:r>
            <w:r w:rsidR="007505D8">
              <w:t>0082202:687</w:t>
            </w:r>
          </w:p>
        </w:tc>
        <w:tc>
          <w:tcPr>
            <w:tcW w:w="850" w:type="dxa"/>
            <w:vAlign w:val="center"/>
          </w:tcPr>
          <w:p w:rsidR="00E047AD" w:rsidRDefault="007505D8" w:rsidP="00C310E3">
            <w:pPr>
              <w:pStyle w:val="ConsPlusNormal"/>
              <w:jc w:val="center"/>
            </w:pPr>
            <w:r>
              <w:t xml:space="preserve">23492 </w:t>
            </w:r>
            <w:r w:rsidR="00E047AD">
              <w:t>+/-</w:t>
            </w:r>
            <w:r>
              <w:t>1341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7505D8">
            <w:pPr>
              <w:pStyle w:val="ConsPlusNormal"/>
              <w:jc w:val="center"/>
            </w:pPr>
            <w:r>
              <w:t>202</w:t>
            </w:r>
            <w:r w:rsidR="007505D8">
              <w:t>1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E047AD" w:rsidRDefault="00E047AD" w:rsidP="007505D8">
            <w:pPr>
              <w:pStyle w:val="ConsPlusNormal"/>
              <w:jc w:val="center"/>
            </w:pPr>
            <w:r>
              <w:t>10:21:</w:t>
            </w:r>
            <w:r w:rsidR="007505D8">
              <w:t>0082205:1075</w:t>
            </w:r>
          </w:p>
        </w:tc>
        <w:tc>
          <w:tcPr>
            <w:tcW w:w="850" w:type="dxa"/>
            <w:vAlign w:val="center"/>
          </w:tcPr>
          <w:p w:rsidR="007505D8" w:rsidRDefault="007505D8" w:rsidP="007505D8">
            <w:pPr>
              <w:pStyle w:val="ConsPlusNormal"/>
              <w:jc w:val="center"/>
            </w:pPr>
            <w:r>
              <w:t xml:space="preserve">6121 </w:t>
            </w:r>
            <w:r w:rsidR="00E047AD">
              <w:t>+/-</w:t>
            </w:r>
            <w:r>
              <w:t xml:space="preserve"> </w:t>
            </w:r>
          </w:p>
          <w:p w:rsidR="00E047AD" w:rsidRDefault="007505D8" w:rsidP="007505D8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7505D8">
            <w:pPr>
              <w:pStyle w:val="ConsPlusNormal"/>
              <w:jc w:val="center"/>
            </w:pPr>
            <w:r>
              <w:t>202</w:t>
            </w:r>
            <w:r w:rsidR="007505D8">
              <w:t>1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  <w:p w:rsidR="007505D8" w:rsidRDefault="007505D8" w:rsidP="00C310E3">
            <w:pPr>
              <w:pStyle w:val="ConsPlusNormal"/>
              <w:jc w:val="center"/>
            </w:pPr>
          </w:p>
        </w:tc>
        <w:tc>
          <w:tcPr>
            <w:tcW w:w="1442" w:type="dxa"/>
            <w:vAlign w:val="center"/>
          </w:tcPr>
          <w:p w:rsidR="00E047AD" w:rsidRDefault="007505D8" w:rsidP="007505D8">
            <w:pPr>
              <w:pStyle w:val="ConsPlusNormal"/>
              <w:jc w:val="center"/>
            </w:pPr>
            <w:r>
              <w:t>10:21:0070503:55</w:t>
            </w:r>
          </w:p>
        </w:tc>
        <w:tc>
          <w:tcPr>
            <w:tcW w:w="850" w:type="dxa"/>
            <w:vAlign w:val="center"/>
          </w:tcPr>
          <w:p w:rsidR="00E047AD" w:rsidRDefault="00E047AD" w:rsidP="00E047AD">
            <w:pPr>
              <w:pStyle w:val="ConsPlusNormal"/>
              <w:jc w:val="center"/>
            </w:pPr>
            <w:r>
              <w:t>27962+/-1463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7505D8">
            <w:pPr>
              <w:pStyle w:val="ConsPlusNormal"/>
              <w:jc w:val="center"/>
            </w:pPr>
            <w:r>
              <w:t>202</w:t>
            </w:r>
            <w:r w:rsidR="007505D8">
              <w:t>1</w:t>
            </w:r>
          </w:p>
        </w:tc>
      </w:tr>
      <w:tr w:rsidR="007505D8" w:rsidTr="0093435E">
        <w:tc>
          <w:tcPr>
            <w:tcW w:w="454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76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7505D8" w:rsidRDefault="007505D8" w:rsidP="002B7882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7505D8" w:rsidRDefault="007505D8" w:rsidP="002B7882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7505D8" w:rsidRDefault="007505D8" w:rsidP="007505D8">
            <w:pPr>
              <w:pStyle w:val="ConsPlusNormal"/>
              <w:jc w:val="center"/>
            </w:pPr>
            <w:r>
              <w:t>10:21:0082205:887</w:t>
            </w:r>
          </w:p>
        </w:tc>
        <w:tc>
          <w:tcPr>
            <w:tcW w:w="850" w:type="dxa"/>
            <w:vAlign w:val="center"/>
          </w:tcPr>
          <w:p w:rsidR="007505D8" w:rsidRDefault="007505D8" w:rsidP="007505D8">
            <w:pPr>
              <w:pStyle w:val="ConsPlusNormal"/>
              <w:jc w:val="center"/>
            </w:pPr>
            <w:r>
              <w:t>19050 +/- 1208</w:t>
            </w:r>
          </w:p>
        </w:tc>
        <w:tc>
          <w:tcPr>
            <w:tcW w:w="1247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2021</w:t>
            </w:r>
          </w:p>
        </w:tc>
      </w:tr>
      <w:tr w:rsidR="007505D8" w:rsidTr="0093435E">
        <w:tc>
          <w:tcPr>
            <w:tcW w:w="454" w:type="dxa"/>
            <w:vAlign w:val="center"/>
          </w:tcPr>
          <w:p w:rsidR="007505D8" w:rsidRDefault="00BD13E3" w:rsidP="002B78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6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7505D8" w:rsidRDefault="007505D8" w:rsidP="002B7882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7505D8" w:rsidRDefault="007505D8" w:rsidP="002B7882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7505D8" w:rsidRDefault="007505D8" w:rsidP="007505D8">
            <w:pPr>
              <w:pStyle w:val="ConsPlusNormal"/>
              <w:jc w:val="center"/>
            </w:pPr>
            <w:r>
              <w:t>10:21:0082205:888</w:t>
            </w:r>
          </w:p>
        </w:tc>
        <w:tc>
          <w:tcPr>
            <w:tcW w:w="850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3633</w:t>
            </w:r>
          </w:p>
          <w:p w:rsidR="007505D8" w:rsidRDefault="007505D8" w:rsidP="007505D8">
            <w:pPr>
              <w:pStyle w:val="ConsPlusNormal"/>
              <w:jc w:val="center"/>
            </w:pPr>
            <w:r>
              <w:t xml:space="preserve">+/- </w:t>
            </w:r>
          </w:p>
          <w:p w:rsidR="007505D8" w:rsidRDefault="007505D8" w:rsidP="007505D8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247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7505D8" w:rsidRDefault="007505D8" w:rsidP="002B7882">
            <w:pPr>
              <w:pStyle w:val="ConsPlusNormal"/>
              <w:jc w:val="center"/>
            </w:pPr>
            <w:r>
              <w:t>2021</w:t>
            </w:r>
          </w:p>
        </w:tc>
      </w:tr>
    </w:tbl>
    <w:p w:rsidR="00016763" w:rsidRDefault="00016763" w:rsidP="007805D6">
      <w:pPr>
        <w:spacing w:after="0"/>
        <w:jc w:val="both"/>
        <w:rPr>
          <w:rFonts w:cs="Aharoni"/>
          <w:sz w:val="28"/>
          <w:szCs w:val="28"/>
        </w:rPr>
      </w:pPr>
    </w:p>
    <w:sectPr w:rsid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266DF"/>
    <w:rsid w:val="00045F67"/>
    <w:rsid w:val="000534A3"/>
    <w:rsid w:val="00063BBB"/>
    <w:rsid w:val="000B7480"/>
    <w:rsid w:val="000B7C57"/>
    <w:rsid w:val="000C79E9"/>
    <w:rsid w:val="000F64C0"/>
    <w:rsid w:val="00113716"/>
    <w:rsid w:val="001170C3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56EC3"/>
    <w:rsid w:val="0036473B"/>
    <w:rsid w:val="0039197E"/>
    <w:rsid w:val="003A50DD"/>
    <w:rsid w:val="003B098A"/>
    <w:rsid w:val="003B275D"/>
    <w:rsid w:val="003C4EA6"/>
    <w:rsid w:val="00406F87"/>
    <w:rsid w:val="00411C4D"/>
    <w:rsid w:val="0045670B"/>
    <w:rsid w:val="00464C78"/>
    <w:rsid w:val="00480FFB"/>
    <w:rsid w:val="00497BF1"/>
    <w:rsid w:val="004B1984"/>
    <w:rsid w:val="004C1AAB"/>
    <w:rsid w:val="004C3A19"/>
    <w:rsid w:val="004D41C6"/>
    <w:rsid w:val="004D7D11"/>
    <w:rsid w:val="00534D45"/>
    <w:rsid w:val="00557820"/>
    <w:rsid w:val="00581D3F"/>
    <w:rsid w:val="00594D1D"/>
    <w:rsid w:val="005C1C13"/>
    <w:rsid w:val="005C644A"/>
    <w:rsid w:val="0060770C"/>
    <w:rsid w:val="006116CD"/>
    <w:rsid w:val="00635B05"/>
    <w:rsid w:val="0065615F"/>
    <w:rsid w:val="0067072B"/>
    <w:rsid w:val="006827AC"/>
    <w:rsid w:val="00686B76"/>
    <w:rsid w:val="006B58BC"/>
    <w:rsid w:val="006C1426"/>
    <w:rsid w:val="006C3FD0"/>
    <w:rsid w:val="006D51E3"/>
    <w:rsid w:val="006E33DD"/>
    <w:rsid w:val="00714BD8"/>
    <w:rsid w:val="0074587C"/>
    <w:rsid w:val="007505D8"/>
    <w:rsid w:val="007630FC"/>
    <w:rsid w:val="00773ADB"/>
    <w:rsid w:val="007805D6"/>
    <w:rsid w:val="00793DE1"/>
    <w:rsid w:val="007B177A"/>
    <w:rsid w:val="007C5AB8"/>
    <w:rsid w:val="00824B3E"/>
    <w:rsid w:val="00837BDE"/>
    <w:rsid w:val="00862159"/>
    <w:rsid w:val="00870715"/>
    <w:rsid w:val="00893D36"/>
    <w:rsid w:val="008A4469"/>
    <w:rsid w:val="008C59C8"/>
    <w:rsid w:val="008D6B89"/>
    <w:rsid w:val="008E1753"/>
    <w:rsid w:val="00902042"/>
    <w:rsid w:val="0093435E"/>
    <w:rsid w:val="009474B7"/>
    <w:rsid w:val="00992A1E"/>
    <w:rsid w:val="009B1D9D"/>
    <w:rsid w:val="009B472B"/>
    <w:rsid w:val="009E10F8"/>
    <w:rsid w:val="009E4885"/>
    <w:rsid w:val="009F4F8F"/>
    <w:rsid w:val="00A15790"/>
    <w:rsid w:val="00A252AF"/>
    <w:rsid w:val="00A450F9"/>
    <w:rsid w:val="00A57538"/>
    <w:rsid w:val="00A673E9"/>
    <w:rsid w:val="00A92F9E"/>
    <w:rsid w:val="00AA7AD5"/>
    <w:rsid w:val="00AB21B9"/>
    <w:rsid w:val="00AB771F"/>
    <w:rsid w:val="00B71B42"/>
    <w:rsid w:val="00BA589B"/>
    <w:rsid w:val="00BC1972"/>
    <w:rsid w:val="00BD13E3"/>
    <w:rsid w:val="00BD266C"/>
    <w:rsid w:val="00C201A3"/>
    <w:rsid w:val="00C33FC3"/>
    <w:rsid w:val="00C42DA9"/>
    <w:rsid w:val="00C566A2"/>
    <w:rsid w:val="00C83DCA"/>
    <w:rsid w:val="00C95E4B"/>
    <w:rsid w:val="00CB61DC"/>
    <w:rsid w:val="00CF5D4F"/>
    <w:rsid w:val="00D11967"/>
    <w:rsid w:val="00D144D4"/>
    <w:rsid w:val="00D56A5C"/>
    <w:rsid w:val="00D90BA8"/>
    <w:rsid w:val="00D946AC"/>
    <w:rsid w:val="00DB56A5"/>
    <w:rsid w:val="00DD7053"/>
    <w:rsid w:val="00DE7495"/>
    <w:rsid w:val="00E047AD"/>
    <w:rsid w:val="00E163A1"/>
    <w:rsid w:val="00E333C9"/>
    <w:rsid w:val="00E35CAD"/>
    <w:rsid w:val="00E4417F"/>
    <w:rsid w:val="00E57EC6"/>
    <w:rsid w:val="00E70060"/>
    <w:rsid w:val="00E777A3"/>
    <w:rsid w:val="00E8682A"/>
    <w:rsid w:val="00EA6FA8"/>
    <w:rsid w:val="00EC25A1"/>
    <w:rsid w:val="00EC2DE5"/>
    <w:rsid w:val="00ED25D3"/>
    <w:rsid w:val="00ED7D04"/>
    <w:rsid w:val="00F04F4D"/>
    <w:rsid w:val="00F40939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A83C9854915536459BC53B8735DA551FA36A1E3FB1D3038FB70B414CB19B5654BEBB506EBC3Dv4F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587A83C9854915536459BD338EB62D75314FD66183EB88256D0EC561645BBCC111BE7F91463BD3A4EF70Dv4F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587A83C9854915536459BC53B8735DA551FA36A1E3FB1D3038FB70B41v4F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87A83C9854915536459BC53B8735DA551EA36B193EB1D3038FB70B414CB19B5654BEBB506EBA39v4F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A83C9854915536459BD338EB62D75314FD66183EB88256D0EC561645BBCC111BE7F91463BD3A4EF70Dv4F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E4F1-0ECB-4A06-A297-295C7AFF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2019-04-25T11:44:00Z</cp:lastPrinted>
  <dcterms:created xsi:type="dcterms:W3CDTF">2021-05-12T11:37:00Z</dcterms:created>
  <dcterms:modified xsi:type="dcterms:W3CDTF">2021-05-14T08:14:00Z</dcterms:modified>
</cp:coreProperties>
</file>