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2" w:rsidRPr="00320A08" w:rsidRDefault="009B3BC2" w:rsidP="00320A08">
      <w:pPr>
        <w:shd w:val="clear" w:color="auto" w:fill="FFFFFF"/>
        <w:ind w:firstLine="567"/>
        <w:jc w:val="both"/>
        <w:outlineLvl w:val="0"/>
        <w:rPr>
          <w:rFonts w:ascii="Segoe UI" w:eastAsia="Calibri" w:hAnsi="Segoe UI" w:cs="Segoe UI"/>
        </w:rPr>
      </w:pPr>
    </w:p>
    <w:p w:rsidR="00634BD1" w:rsidRPr="002C539E" w:rsidRDefault="00634BD1" w:rsidP="002C539E">
      <w:pPr>
        <w:shd w:val="clear" w:color="auto" w:fill="FFFFFF"/>
        <w:spacing w:after="120"/>
        <w:ind w:firstLine="567"/>
        <w:jc w:val="center"/>
        <w:outlineLvl w:val="0"/>
        <w:rPr>
          <w:rFonts w:ascii="Segoe UI" w:eastAsia="Calibri" w:hAnsi="Segoe UI" w:cs="Segoe UI"/>
          <w:b/>
          <w:sz w:val="28"/>
          <w:szCs w:val="28"/>
        </w:rPr>
      </w:pPr>
      <w:r w:rsidRPr="00634BD1">
        <w:rPr>
          <w:rFonts w:ascii="Segoe UI" w:eastAsia="Calibri" w:hAnsi="Segoe UI" w:cs="Segoe UI"/>
          <w:b/>
          <w:sz w:val="28"/>
          <w:szCs w:val="28"/>
        </w:rPr>
        <w:t>Как защитить свою недвижимость от мошенников</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Управление </w:t>
      </w:r>
      <w:proofErr w:type="spellStart"/>
      <w:r w:rsidRPr="0008139E">
        <w:rPr>
          <w:rFonts w:ascii="Segoe UI" w:eastAsia="Calibri" w:hAnsi="Segoe UI" w:cs="Segoe UI"/>
          <w:sz w:val="22"/>
          <w:szCs w:val="22"/>
        </w:rPr>
        <w:t>Росреестра</w:t>
      </w:r>
      <w:proofErr w:type="spellEnd"/>
      <w:r w:rsidRPr="0008139E">
        <w:rPr>
          <w:rFonts w:ascii="Segoe UI" w:eastAsia="Calibri" w:hAnsi="Segoe UI" w:cs="Segoe UI"/>
          <w:sz w:val="22"/>
          <w:szCs w:val="22"/>
        </w:rPr>
        <w:t xml:space="preserve"> по Республике Карелия </w:t>
      </w:r>
      <w:r w:rsidR="001F7A91" w:rsidRPr="0008139E">
        <w:rPr>
          <w:rFonts w:ascii="Segoe UI" w:eastAsia="Calibri" w:hAnsi="Segoe UI" w:cs="Segoe UI"/>
          <w:sz w:val="22"/>
          <w:szCs w:val="22"/>
        </w:rPr>
        <w:t>напоминает жителям республики о том</w:t>
      </w:r>
      <w:r w:rsidRPr="0008139E">
        <w:rPr>
          <w:rFonts w:ascii="Segoe UI" w:eastAsia="Calibri" w:hAnsi="Segoe UI" w:cs="Segoe UI"/>
          <w:sz w:val="22"/>
          <w:szCs w:val="22"/>
        </w:rPr>
        <w:t>, что федеральным законом от 13.07.2015 № 218-ФЗ «О государственной регистрации недвижимости» (далее – Закон о регистрации) предусмотрено право представления собственником объекта недвижимости заявления о невозможности государственной регистрации права без личного участия собственника или его законного представителя.</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Невозможность государственной регистрации без личного участия правообладателя - это защита собственника от ряда схем, используемых мошенниками при незаконном отчуждении объекта недвижимости (например, подделка доверенности от имени собственника). Установить такой запрет можно на любой объект недвижимости, право на который зарегистрировано в Едином государственном реестре недвижимост</w:t>
      </w:r>
      <w:r w:rsidR="002C539E" w:rsidRPr="0008139E">
        <w:rPr>
          <w:rFonts w:ascii="Segoe UI" w:eastAsia="Calibri" w:hAnsi="Segoe UI" w:cs="Segoe UI"/>
          <w:sz w:val="22"/>
          <w:szCs w:val="22"/>
        </w:rPr>
        <w:t>и (далее - ЕГРН)</w:t>
      </w:r>
      <w:r w:rsidRPr="0008139E">
        <w:rPr>
          <w:rFonts w:ascii="Segoe UI" w:eastAsia="Calibri" w:hAnsi="Segoe UI" w:cs="Segoe UI"/>
          <w:sz w:val="22"/>
          <w:szCs w:val="22"/>
        </w:rPr>
        <w:t xml:space="preserve">.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Заявление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может представить лицо, указанное в </w:t>
      </w:r>
      <w:r w:rsidR="002C539E" w:rsidRPr="0008139E">
        <w:rPr>
          <w:rFonts w:ascii="Segoe UI" w:eastAsia="Calibri" w:hAnsi="Segoe UI" w:cs="Segoe UI"/>
          <w:sz w:val="22"/>
          <w:szCs w:val="22"/>
        </w:rPr>
        <w:t>ЕГРН</w:t>
      </w:r>
      <w:r w:rsidRPr="0008139E">
        <w:rPr>
          <w:rFonts w:ascii="Segoe UI" w:eastAsia="Calibri" w:hAnsi="Segoe UI" w:cs="Segoe UI"/>
          <w:sz w:val="22"/>
          <w:szCs w:val="22"/>
        </w:rPr>
        <w:t xml:space="preserve"> в качестве собственника объекта недвижимости, или его законный представитель.</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На территории Республики Карелия подать названное заявление можно тремя способами: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 через портал государственных услуг или официальный сайт </w:t>
      </w:r>
      <w:proofErr w:type="spellStart"/>
      <w:r w:rsidRPr="0008139E">
        <w:rPr>
          <w:rFonts w:ascii="Segoe UI" w:eastAsia="Calibri" w:hAnsi="Segoe UI" w:cs="Segoe UI"/>
          <w:sz w:val="22"/>
          <w:szCs w:val="22"/>
        </w:rPr>
        <w:t>Росреестра</w:t>
      </w:r>
      <w:proofErr w:type="spellEnd"/>
      <w:r w:rsidRPr="0008139E">
        <w:rPr>
          <w:rFonts w:ascii="Segoe UI" w:eastAsia="Calibri" w:hAnsi="Segoe UI" w:cs="Segoe UI"/>
          <w:sz w:val="22"/>
          <w:szCs w:val="22"/>
        </w:rPr>
        <w:t xml:space="preserve"> с использованием единой системы идентификац</w:t>
      </w:r>
      <w:proofErr w:type="gramStart"/>
      <w:r w:rsidRPr="0008139E">
        <w:rPr>
          <w:rFonts w:ascii="Segoe UI" w:eastAsia="Calibri" w:hAnsi="Segoe UI" w:cs="Segoe UI"/>
          <w:sz w:val="22"/>
          <w:szCs w:val="22"/>
        </w:rPr>
        <w:t>ии и ау</w:t>
      </w:r>
      <w:proofErr w:type="gramEnd"/>
      <w:r w:rsidRPr="0008139E">
        <w:rPr>
          <w:rFonts w:ascii="Segoe UI" w:eastAsia="Calibri" w:hAnsi="Segoe UI" w:cs="Segoe UI"/>
          <w:sz w:val="22"/>
          <w:szCs w:val="22"/>
        </w:rPr>
        <w:t xml:space="preserve">тентификации в форме электронного документа, заверенного усиленной квалификационной электронной подписью заявителя (заявление должно соответствовать требованиям, установленным Приказом Минэкономразвития России от 08.12.2015 N 920);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 путем личной явки в офисах </w:t>
      </w:r>
      <w:r w:rsidR="002C539E" w:rsidRPr="0008139E">
        <w:rPr>
          <w:rFonts w:ascii="Segoe UI" w:eastAsia="Calibri" w:hAnsi="Segoe UI" w:cs="Segoe UI"/>
          <w:sz w:val="22"/>
          <w:szCs w:val="22"/>
        </w:rPr>
        <w:t xml:space="preserve">МФЦ по Республике Карелия </w:t>
      </w:r>
      <w:r w:rsidRPr="0008139E">
        <w:rPr>
          <w:rFonts w:ascii="Segoe UI" w:eastAsia="Calibri" w:hAnsi="Segoe UI" w:cs="Segoe UI"/>
          <w:sz w:val="22"/>
          <w:szCs w:val="22"/>
        </w:rPr>
        <w:t xml:space="preserve">(необходимо предъявить документ, удостоверяющий личность и правоустанавливающий документ на объект недвижимости);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 посредством почтового оправления, которое направляется в филиал </w:t>
      </w:r>
      <w:r w:rsidR="002C539E" w:rsidRPr="0008139E">
        <w:rPr>
          <w:rFonts w:ascii="Segoe UI" w:eastAsia="Calibri" w:hAnsi="Segoe UI" w:cs="Segoe UI"/>
          <w:sz w:val="22"/>
          <w:szCs w:val="22"/>
        </w:rPr>
        <w:t>ФГБУ</w:t>
      </w:r>
      <w:r w:rsidRPr="0008139E">
        <w:rPr>
          <w:rFonts w:ascii="Segoe UI" w:eastAsia="Calibri" w:hAnsi="Segoe UI" w:cs="Segoe UI"/>
          <w:sz w:val="22"/>
          <w:szCs w:val="22"/>
        </w:rPr>
        <w:t xml:space="preserve"> «</w:t>
      </w:r>
      <w:r w:rsidR="002C539E" w:rsidRPr="0008139E">
        <w:rPr>
          <w:rFonts w:ascii="Segoe UI" w:eastAsia="Calibri" w:hAnsi="Segoe UI" w:cs="Segoe UI"/>
          <w:sz w:val="22"/>
          <w:szCs w:val="22"/>
        </w:rPr>
        <w:t xml:space="preserve">ФКП </w:t>
      </w:r>
      <w:proofErr w:type="spellStart"/>
      <w:r w:rsidR="002C539E" w:rsidRPr="0008139E">
        <w:rPr>
          <w:rFonts w:ascii="Segoe UI" w:eastAsia="Calibri" w:hAnsi="Segoe UI" w:cs="Segoe UI"/>
          <w:sz w:val="22"/>
          <w:szCs w:val="22"/>
        </w:rPr>
        <w:t>Росреестра</w:t>
      </w:r>
      <w:proofErr w:type="spellEnd"/>
      <w:r w:rsidRPr="0008139E">
        <w:rPr>
          <w:rFonts w:ascii="Segoe UI" w:eastAsia="Calibri" w:hAnsi="Segoe UI" w:cs="Segoe UI"/>
          <w:sz w:val="22"/>
          <w:szCs w:val="22"/>
        </w:rPr>
        <w:t xml:space="preserve">» по Республике Карелия с объявленной ценностью при пересылке, описью вложения и уведомления вручении (подлинность подписи заявителя на заявлении должна быть заверена нотариально, также к заявлению прилагается нотариально заверенная копия паспорта заявителя).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При подаче заявления о невозможности государственной регистрации недвижимости без личного участия собственника в </w:t>
      </w:r>
      <w:r w:rsidR="002C539E" w:rsidRPr="0008139E">
        <w:rPr>
          <w:rFonts w:ascii="Segoe UI" w:eastAsia="Calibri" w:hAnsi="Segoe UI" w:cs="Segoe UI"/>
          <w:sz w:val="22"/>
          <w:szCs w:val="22"/>
        </w:rPr>
        <w:t>ЕГРН</w:t>
      </w:r>
      <w:r w:rsidRPr="0008139E">
        <w:rPr>
          <w:rFonts w:ascii="Segoe UI" w:eastAsia="Calibri" w:hAnsi="Segoe UI" w:cs="Segoe UI"/>
          <w:sz w:val="22"/>
          <w:szCs w:val="22"/>
        </w:rPr>
        <w:t xml:space="preserve"> вносится соответствующая запись. Государственная пошлина при этом не взимается.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В течение пяти рабочих дней со дня внесения в ЕГРН данных сведений орган регистрации прав уведомляет правообладателя об указанных изменениях, они отражаются также в выписке из ЕГРН на объект недвижимого имущества. </w:t>
      </w:r>
    </w:p>
    <w:p w:rsidR="00842D57" w:rsidRDefault="00634BD1" w:rsidP="002C539E">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Запись в ЕГРН о невозможности регистрации без личного участия правообладателя не препятствует государственной регистрации перехода, прекращения, ограничения права и обременения объекта недвижимости по решению суда или по требованию судебного пристава-исполнителя в случаях, предусмотренных Законом о регистрации.</w:t>
      </w:r>
    </w:p>
    <w:p w:rsidR="0008139E" w:rsidRPr="0008139E" w:rsidRDefault="0008139E" w:rsidP="002C539E">
      <w:pPr>
        <w:shd w:val="clear" w:color="auto" w:fill="FFFFFF"/>
        <w:ind w:firstLine="567"/>
        <w:jc w:val="both"/>
        <w:outlineLvl w:val="0"/>
        <w:rPr>
          <w:rFonts w:ascii="Segoe UI" w:eastAsia="Calibri" w:hAnsi="Segoe UI" w:cs="Segoe UI"/>
          <w:sz w:val="22"/>
          <w:szCs w:val="22"/>
        </w:rPr>
      </w:pPr>
    </w:p>
    <w:p w:rsidR="0008139E" w:rsidRPr="0008139E" w:rsidRDefault="0008139E" w:rsidP="0008139E">
      <w:pPr>
        <w:shd w:val="clear" w:color="auto" w:fill="FFFFFF"/>
        <w:jc w:val="right"/>
        <w:outlineLvl w:val="0"/>
        <w:rPr>
          <w:rFonts w:ascii="Segoe UI" w:eastAsia="Calibri" w:hAnsi="Segoe UI" w:cs="Segoe UI"/>
          <w:sz w:val="22"/>
          <w:szCs w:val="22"/>
        </w:rPr>
      </w:pPr>
      <w:r w:rsidRPr="0008139E">
        <w:rPr>
          <w:rFonts w:ascii="Segoe UI" w:eastAsia="Calibri" w:hAnsi="Segoe UI" w:cs="Segoe UI"/>
          <w:sz w:val="22"/>
          <w:szCs w:val="22"/>
        </w:rPr>
        <w:t xml:space="preserve">Материал подготовлен пресс-службой Управления </w:t>
      </w:r>
      <w:proofErr w:type="spellStart"/>
      <w:r w:rsidRPr="0008139E">
        <w:rPr>
          <w:rFonts w:ascii="Segoe UI" w:eastAsia="Calibri" w:hAnsi="Segoe UI" w:cs="Segoe UI"/>
          <w:sz w:val="22"/>
          <w:szCs w:val="22"/>
        </w:rPr>
        <w:t>Росреестра</w:t>
      </w:r>
      <w:proofErr w:type="spellEnd"/>
      <w:r w:rsidRPr="0008139E">
        <w:rPr>
          <w:rFonts w:ascii="Segoe UI" w:eastAsia="Calibri" w:hAnsi="Segoe UI" w:cs="Segoe UI"/>
          <w:sz w:val="22"/>
          <w:szCs w:val="22"/>
        </w:rPr>
        <w:t xml:space="preserve"> </w:t>
      </w:r>
    </w:p>
    <w:p w:rsidR="0008139E" w:rsidRDefault="0008139E" w:rsidP="0008139E">
      <w:pPr>
        <w:shd w:val="clear" w:color="auto" w:fill="FFFFFF"/>
        <w:ind w:firstLine="567"/>
        <w:jc w:val="right"/>
        <w:outlineLvl w:val="0"/>
        <w:rPr>
          <w:rFonts w:ascii="Segoe UI" w:eastAsia="Calibri" w:hAnsi="Segoe UI" w:cs="Segoe UI"/>
        </w:rPr>
      </w:pPr>
      <w:r w:rsidRPr="0008139E">
        <w:rPr>
          <w:rFonts w:ascii="Segoe UI" w:eastAsia="Calibri" w:hAnsi="Segoe UI" w:cs="Segoe UI"/>
          <w:sz w:val="22"/>
          <w:szCs w:val="22"/>
        </w:rPr>
        <w:t>по Республике Карелия</w:t>
      </w:r>
    </w:p>
    <w:p w:rsidR="000763BB" w:rsidRDefault="000763BB" w:rsidP="008E670F">
      <w:pPr>
        <w:jc w:val="both"/>
        <w:rPr>
          <w:rFonts w:ascii="Segoe UI" w:hAnsi="Segoe UI" w:cs="Segoe UI"/>
        </w:rPr>
      </w:pPr>
    </w:p>
    <w:sectPr w:rsidR="000763BB" w:rsidSect="002C539E">
      <w:headerReference w:type="default" r:id="rId6"/>
      <w:pgSz w:w="11906" w:h="16838"/>
      <w:pgMar w:top="568" w:right="567" w:bottom="142"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83" w:rsidRDefault="00A52F83" w:rsidP="001F630B">
      <w:r>
        <w:separator/>
      </w:r>
    </w:p>
  </w:endnote>
  <w:endnote w:type="continuationSeparator" w:id="0">
    <w:p w:rsidR="00A52F83" w:rsidRDefault="00A52F83"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83" w:rsidRDefault="00A52F83" w:rsidP="001F630B">
      <w:r>
        <w:separator/>
      </w:r>
    </w:p>
  </w:footnote>
  <w:footnote w:type="continuationSeparator" w:id="0">
    <w:p w:rsidR="00A52F83" w:rsidRDefault="00A52F83"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320A08">
      <w:rPr>
        <w:rFonts w:ascii="Segoe UI" w:hAnsi="Segoe UI" w:cs="Segoe UI"/>
        <w:b/>
        <w:noProof/>
        <w:sz w:val="36"/>
        <w:szCs w:val="36"/>
      </w:rPr>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1F630B"/>
    <w:rsid w:val="00003393"/>
    <w:rsid w:val="00022A68"/>
    <w:rsid w:val="000402D1"/>
    <w:rsid w:val="00042D38"/>
    <w:rsid w:val="00044C14"/>
    <w:rsid w:val="0005655B"/>
    <w:rsid w:val="0007222A"/>
    <w:rsid w:val="000763BB"/>
    <w:rsid w:val="0008139E"/>
    <w:rsid w:val="000A1222"/>
    <w:rsid w:val="000E26EC"/>
    <w:rsid w:val="000E4F09"/>
    <w:rsid w:val="0010339F"/>
    <w:rsid w:val="0012270A"/>
    <w:rsid w:val="0017037E"/>
    <w:rsid w:val="00176943"/>
    <w:rsid w:val="00176EEF"/>
    <w:rsid w:val="001E31B6"/>
    <w:rsid w:val="001E4B74"/>
    <w:rsid w:val="001F3297"/>
    <w:rsid w:val="001F630B"/>
    <w:rsid w:val="001F7A91"/>
    <w:rsid w:val="001F7F11"/>
    <w:rsid w:val="00203CC9"/>
    <w:rsid w:val="00236860"/>
    <w:rsid w:val="00237F9F"/>
    <w:rsid w:val="0025029C"/>
    <w:rsid w:val="00273844"/>
    <w:rsid w:val="00291752"/>
    <w:rsid w:val="002A1040"/>
    <w:rsid w:val="002B57E3"/>
    <w:rsid w:val="002C539E"/>
    <w:rsid w:val="002C6E52"/>
    <w:rsid w:val="002E0B9F"/>
    <w:rsid w:val="00311811"/>
    <w:rsid w:val="00320A08"/>
    <w:rsid w:val="00332781"/>
    <w:rsid w:val="003466FA"/>
    <w:rsid w:val="003C016A"/>
    <w:rsid w:val="003C205A"/>
    <w:rsid w:val="003C4758"/>
    <w:rsid w:val="003C5F3E"/>
    <w:rsid w:val="00404355"/>
    <w:rsid w:val="004064BF"/>
    <w:rsid w:val="004217B3"/>
    <w:rsid w:val="00451B2D"/>
    <w:rsid w:val="00460C29"/>
    <w:rsid w:val="00470367"/>
    <w:rsid w:val="00475F71"/>
    <w:rsid w:val="00487B27"/>
    <w:rsid w:val="00494DA4"/>
    <w:rsid w:val="004B5180"/>
    <w:rsid w:val="005022BB"/>
    <w:rsid w:val="00505837"/>
    <w:rsid w:val="00507BB2"/>
    <w:rsid w:val="00531805"/>
    <w:rsid w:val="00545E2A"/>
    <w:rsid w:val="0055261A"/>
    <w:rsid w:val="00572E19"/>
    <w:rsid w:val="005940F8"/>
    <w:rsid w:val="005A1796"/>
    <w:rsid w:val="005A243A"/>
    <w:rsid w:val="005A4DD6"/>
    <w:rsid w:val="005B1CEC"/>
    <w:rsid w:val="005B5615"/>
    <w:rsid w:val="005F6659"/>
    <w:rsid w:val="00606C65"/>
    <w:rsid w:val="00634BD1"/>
    <w:rsid w:val="006417FD"/>
    <w:rsid w:val="00646DE3"/>
    <w:rsid w:val="0066242D"/>
    <w:rsid w:val="00676FAB"/>
    <w:rsid w:val="00686D9A"/>
    <w:rsid w:val="006B2B64"/>
    <w:rsid w:val="006B5677"/>
    <w:rsid w:val="006F43A4"/>
    <w:rsid w:val="00732DDF"/>
    <w:rsid w:val="00742A11"/>
    <w:rsid w:val="00763028"/>
    <w:rsid w:val="007806C6"/>
    <w:rsid w:val="00782855"/>
    <w:rsid w:val="007853C2"/>
    <w:rsid w:val="0079289C"/>
    <w:rsid w:val="008028BA"/>
    <w:rsid w:val="00811852"/>
    <w:rsid w:val="008138F6"/>
    <w:rsid w:val="0082215F"/>
    <w:rsid w:val="00836E53"/>
    <w:rsid w:val="00842D57"/>
    <w:rsid w:val="00847148"/>
    <w:rsid w:val="008B1BBB"/>
    <w:rsid w:val="008D7DBD"/>
    <w:rsid w:val="008E670F"/>
    <w:rsid w:val="009227A3"/>
    <w:rsid w:val="0092531A"/>
    <w:rsid w:val="009370C3"/>
    <w:rsid w:val="009571F9"/>
    <w:rsid w:val="009A4908"/>
    <w:rsid w:val="009B3BC2"/>
    <w:rsid w:val="009C14AE"/>
    <w:rsid w:val="009E120A"/>
    <w:rsid w:val="009E3DB1"/>
    <w:rsid w:val="00A11B41"/>
    <w:rsid w:val="00A15B74"/>
    <w:rsid w:val="00A41AE2"/>
    <w:rsid w:val="00A46A7D"/>
    <w:rsid w:val="00A52F83"/>
    <w:rsid w:val="00A9122E"/>
    <w:rsid w:val="00AC135C"/>
    <w:rsid w:val="00AD496D"/>
    <w:rsid w:val="00AE32FB"/>
    <w:rsid w:val="00B13CB0"/>
    <w:rsid w:val="00B33F5D"/>
    <w:rsid w:val="00B6111F"/>
    <w:rsid w:val="00B7066A"/>
    <w:rsid w:val="00B71A88"/>
    <w:rsid w:val="00B72E1B"/>
    <w:rsid w:val="00B81388"/>
    <w:rsid w:val="00B92612"/>
    <w:rsid w:val="00BA1EB3"/>
    <w:rsid w:val="00BB212B"/>
    <w:rsid w:val="00BB2BA9"/>
    <w:rsid w:val="00BE1CA6"/>
    <w:rsid w:val="00BE7D37"/>
    <w:rsid w:val="00C54F7C"/>
    <w:rsid w:val="00C74AFF"/>
    <w:rsid w:val="00C9620B"/>
    <w:rsid w:val="00CA192B"/>
    <w:rsid w:val="00CE6480"/>
    <w:rsid w:val="00CF2E52"/>
    <w:rsid w:val="00CF7F57"/>
    <w:rsid w:val="00D358A3"/>
    <w:rsid w:val="00D53B07"/>
    <w:rsid w:val="00DB2206"/>
    <w:rsid w:val="00DD7991"/>
    <w:rsid w:val="00E0734B"/>
    <w:rsid w:val="00E130A8"/>
    <w:rsid w:val="00E5265C"/>
    <w:rsid w:val="00EB7EBD"/>
    <w:rsid w:val="00EE2564"/>
    <w:rsid w:val="00EF3CF9"/>
    <w:rsid w:val="00F10AFD"/>
    <w:rsid w:val="00F10CD1"/>
    <w:rsid w:val="00F4565A"/>
    <w:rsid w:val="00F70E83"/>
    <w:rsid w:val="00F738ED"/>
    <w:rsid w:val="00F8772B"/>
    <w:rsid w:val="00FC22CB"/>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character" w:customStyle="1" w:styleId="apple-converted-space">
    <w:name w:val="apple-converted-space"/>
    <w:basedOn w:val="a0"/>
    <w:rsid w:val="006F43A4"/>
  </w:style>
  <w:style w:type="paragraph" w:customStyle="1" w:styleId="Default">
    <w:name w:val="Default"/>
    <w:uiPriority w:val="99"/>
    <w:rsid w:val="00634BD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Zareckii</dc:creator>
  <cp:lastModifiedBy>Ирина</cp:lastModifiedBy>
  <cp:revision>2</cp:revision>
  <cp:lastPrinted>2017-12-04T12:36:00Z</cp:lastPrinted>
  <dcterms:created xsi:type="dcterms:W3CDTF">2018-07-05T09:16:00Z</dcterms:created>
  <dcterms:modified xsi:type="dcterms:W3CDTF">2018-07-05T09:16:00Z</dcterms:modified>
</cp:coreProperties>
</file>